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9194" w14:textId="6D4E3EC2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0E3F91">
        <w:rPr>
          <w:rFonts w:ascii="Tahoma" w:hAnsi="Tahoma" w:cs="Tahoma"/>
          <w:lang w:val="es-ES"/>
        </w:rPr>
        <w:t>0</w:t>
      </w:r>
      <w:r w:rsidR="00EC0EF0">
        <w:rPr>
          <w:rFonts w:ascii="Tahoma" w:hAnsi="Tahoma" w:cs="Tahoma"/>
          <w:lang w:val="es-ES"/>
        </w:rPr>
        <w:t>4</w:t>
      </w:r>
      <w:r w:rsidR="000E3F91">
        <w:rPr>
          <w:rFonts w:ascii="Tahoma" w:hAnsi="Tahoma" w:cs="Tahoma"/>
          <w:lang w:val="es-ES"/>
        </w:rPr>
        <w:t xml:space="preserve"> de mayo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3401A758" w14:textId="77777777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</w:p>
    <w:p w14:paraId="3E7DA6DF" w14:textId="43793803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r w:rsidRPr="003A3FF0">
        <w:rPr>
          <w:rFonts w:ascii="Tahoma" w:hAnsi="Tahoma" w:cs="Tahoma"/>
          <w:lang w:val="es-ES"/>
        </w:rPr>
        <w:t>MOJ/SM/</w:t>
      </w:r>
      <w:r w:rsidR="00196862">
        <w:rPr>
          <w:rFonts w:ascii="Tahoma" w:hAnsi="Tahoma" w:cs="Tahoma"/>
          <w:lang w:val="es-ES"/>
        </w:rPr>
        <w:t>673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757792EC" w14:textId="77777777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>
        <w:rPr>
          <w:rFonts w:ascii="Tahoma" w:hAnsi="Tahoma" w:cs="Tahoma"/>
          <w:lang w:val="es-ES"/>
        </w:rPr>
        <w:t>Solemne</w:t>
      </w:r>
      <w:r w:rsidRPr="003A3FF0">
        <w:rPr>
          <w:rFonts w:ascii="Tahoma" w:hAnsi="Tahoma" w:cs="Tahoma"/>
          <w:lang w:val="es-ES"/>
        </w:rPr>
        <w:t xml:space="preserve"> de Cabildo.</w:t>
      </w:r>
    </w:p>
    <w:p w14:paraId="074C66BE" w14:textId="77777777" w:rsidR="008118A0" w:rsidRPr="003A3FF0" w:rsidRDefault="008118A0" w:rsidP="008118A0">
      <w:pPr>
        <w:rPr>
          <w:rFonts w:ascii="Tahoma" w:hAnsi="Tahoma" w:cs="Tahoma"/>
          <w:lang w:val="es-ES"/>
        </w:rPr>
      </w:pPr>
    </w:p>
    <w:p w14:paraId="190E3602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513A99EE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503029EF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62C593EF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0C9170F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</w:p>
    <w:p w14:paraId="4D866F1E" w14:textId="43792958" w:rsidR="008118A0" w:rsidRPr="003A3FF0" w:rsidRDefault="008118A0" w:rsidP="008118A0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>, 48</w:t>
      </w:r>
      <w:r>
        <w:rPr>
          <w:rFonts w:ascii="Tahoma" w:hAnsi="Tahoma" w:cs="Tahoma"/>
          <w:lang w:val="es-ES"/>
        </w:rPr>
        <w:t xml:space="preserve"> y</w:t>
      </w:r>
      <w:r w:rsidRPr="003A3FF0">
        <w:rPr>
          <w:rFonts w:ascii="Tahoma" w:hAnsi="Tahoma" w:cs="Tahoma"/>
          <w:lang w:val="es-ES"/>
        </w:rPr>
        <w:t xml:space="preserve"> 49 de la Ley Orgánica Municipal del Estado de Oaxaca; 33, 34 fracción 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>I</w:t>
      </w:r>
      <w:r>
        <w:rPr>
          <w:rFonts w:ascii="Tahoma" w:hAnsi="Tahoma" w:cs="Tahoma"/>
          <w:lang w:val="es-ES"/>
        </w:rPr>
        <w:t xml:space="preserve"> y</w:t>
      </w:r>
      <w:r w:rsidRPr="003A3FF0">
        <w:rPr>
          <w:rFonts w:ascii="Tahoma" w:hAnsi="Tahoma" w:cs="Tahoma"/>
          <w:lang w:val="es-ES"/>
        </w:rPr>
        <w:t xml:space="preserve"> 35 del Bando de Policía y Gobierno del Municipio de Oaxaca de Juárez; 18, 19, 23 fracción 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 xml:space="preserve">I y </w:t>
      </w:r>
      <w:r>
        <w:rPr>
          <w:rFonts w:ascii="Tahoma" w:hAnsi="Tahoma" w:cs="Tahoma"/>
          <w:lang w:val="es-ES"/>
        </w:rPr>
        <w:t>28</w:t>
      </w:r>
      <w:r w:rsidRPr="003A3FF0">
        <w:rPr>
          <w:rFonts w:ascii="Tahoma" w:hAnsi="Tahoma" w:cs="Tahoma"/>
          <w:lang w:val="es-ES"/>
        </w:rPr>
        <w:t xml:space="preserve"> fracción 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 xml:space="preserve">I del Reglamento Interior del Honorable Ayuntamiento del Municipio de Oaxaca de Juárez; </w:t>
      </w:r>
      <w:r>
        <w:rPr>
          <w:rFonts w:ascii="Tahoma" w:hAnsi="Tahoma" w:cs="Tahoma"/>
          <w:lang w:val="es-ES"/>
        </w:rPr>
        <w:t>por</w:t>
      </w:r>
      <w:r w:rsidRPr="003A3FF0">
        <w:rPr>
          <w:rFonts w:ascii="Tahoma" w:hAnsi="Tahoma" w:cs="Tahoma"/>
          <w:lang w:val="es-ES"/>
        </w:rPr>
        <w:t xml:space="preserve">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>
        <w:rPr>
          <w:rFonts w:ascii="Tahoma" w:hAnsi="Tahoma" w:cs="Tahoma"/>
          <w:b/>
          <w:lang w:val="es-ES"/>
        </w:rPr>
        <w:t>Solemne</w:t>
      </w:r>
      <w:r w:rsidRPr="003A3FF0">
        <w:rPr>
          <w:rFonts w:ascii="Tahoma" w:hAnsi="Tahoma" w:cs="Tahoma"/>
          <w:b/>
          <w:lang w:val="es-ES"/>
        </w:rPr>
        <w:t xml:space="preserve"> de Cabildo</w:t>
      </w:r>
      <w:r w:rsidRPr="003A3FF0">
        <w:rPr>
          <w:rFonts w:ascii="Tahoma" w:hAnsi="Tahoma" w:cs="Tahoma"/>
          <w:lang w:val="es-ES"/>
        </w:rPr>
        <w:t xml:space="preserve">, que tendrá verificativo el día </w:t>
      </w:r>
      <w:r w:rsidR="000E3F91">
        <w:rPr>
          <w:rFonts w:ascii="Tahoma" w:hAnsi="Tahoma" w:cs="Tahoma"/>
          <w:b/>
          <w:lang w:val="es-ES"/>
        </w:rPr>
        <w:t>ocho de mayo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 w:rsidR="00196862">
        <w:rPr>
          <w:rFonts w:ascii="Tahoma" w:hAnsi="Tahoma" w:cs="Tahoma"/>
          <w:b/>
          <w:lang w:val="es-ES"/>
        </w:rPr>
        <w:t>2</w:t>
      </w:r>
      <w:r w:rsidRPr="003A3FF0">
        <w:rPr>
          <w:rFonts w:ascii="Tahoma" w:hAnsi="Tahoma" w:cs="Tahoma"/>
          <w:b/>
          <w:lang w:val="es-ES"/>
        </w:rPr>
        <w:t>:</w:t>
      </w:r>
      <w:r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>0 horas</w:t>
      </w:r>
      <w:r w:rsidRPr="003A3FF0">
        <w:rPr>
          <w:rFonts w:ascii="Tahoma" w:hAnsi="Tahoma" w:cs="Tahoma"/>
          <w:lang w:val="es-ES"/>
        </w:rPr>
        <w:t xml:space="preserve">, a celebrarse en el </w:t>
      </w:r>
      <w:r w:rsidR="000E3F91">
        <w:rPr>
          <w:rFonts w:ascii="Tahoma" w:hAnsi="Tahoma" w:cs="Tahoma"/>
          <w:lang w:val="es-ES"/>
        </w:rPr>
        <w:t>Salón de Cabildo “Gral. Porfirio Díaz Mori”</w:t>
      </w:r>
      <w:r>
        <w:rPr>
          <w:rFonts w:ascii="Tahoma" w:hAnsi="Tahoma" w:cs="Tahoma"/>
          <w:lang w:val="es-ES"/>
        </w:rPr>
        <w:t xml:space="preserve">, con motivo del </w:t>
      </w:r>
      <w:r w:rsidR="000E3F91">
        <w:rPr>
          <w:rFonts w:ascii="Tahoma" w:hAnsi="Tahoma" w:cs="Tahoma"/>
          <w:lang w:val="es-ES"/>
        </w:rPr>
        <w:t>2,523</w:t>
      </w:r>
      <w:r>
        <w:rPr>
          <w:rFonts w:ascii="Tahoma" w:hAnsi="Tahoma" w:cs="Tahoma"/>
          <w:lang w:val="es-ES"/>
        </w:rPr>
        <w:t xml:space="preserve"> Aniversario</w:t>
      </w:r>
      <w:r w:rsidR="00A77CFE">
        <w:rPr>
          <w:rFonts w:ascii="Tahoma" w:hAnsi="Tahoma" w:cs="Tahoma"/>
          <w:lang w:val="es-ES"/>
        </w:rPr>
        <w:t xml:space="preserve"> de la </w:t>
      </w:r>
      <w:r w:rsidR="000E3F91">
        <w:rPr>
          <w:rFonts w:ascii="Tahoma" w:hAnsi="Tahoma" w:cs="Tahoma"/>
          <w:lang w:val="es-ES"/>
        </w:rPr>
        <w:t>fundación del asentamiento conocido como Lula’a por los zapotecos</w:t>
      </w:r>
      <w:r w:rsidR="00A77CFE">
        <w:rPr>
          <w:rFonts w:ascii="Tahoma" w:hAnsi="Tahoma" w:cs="Tahoma"/>
          <w:lang w:val="es-ES"/>
        </w:rPr>
        <w:t>, hoy Oaxaca de Juárez</w:t>
      </w:r>
      <w:r w:rsidRPr="003A3FF0">
        <w:rPr>
          <w:rFonts w:ascii="Tahoma" w:hAnsi="Tahoma" w:cs="Tahoma"/>
          <w:lang w:val="es-ES"/>
        </w:rPr>
        <w:t xml:space="preserve">, bajo el orden del día que se anexa. </w:t>
      </w:r>
    </w:p>
    <w:p w14:paraId="3961B57B" w14:textId="77777777" w:rsidR="008118A0" w:rsidRPr="003A3FF0" w:rsidRDefault="008118A0" w:rsidP="008118A0">
      <w:pPr>
        <w:rPr>
          <w:rFonts w:ascii="Tahoma" w:hAnsi="Tahoma" w:cs="Tahoma"/>
          <w:lang w:val="es-ES"/>
        </w:rPr>
      </w:pPr>
    </w:p>
    <w:p w14:paraId="747BF284" w14:textId="77777777" w:rsidR="008118A0" w:rsidRPr="006B6ABE" w:rsidRDefault="008118A0" w:rsidP="008118A0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5213B30E" w14:textId="77777777" w:rsidR="008118A0" w:rsidRPr="003A3FF0" w:rsidRDefault="008118A0" w:rsidP="008118A0">
      <w:pPr>
        <w:jc w:val="both"/>
        <w:rPr>
          <w:rFonts w:ascii="Tahoma" w:hAnsi="Tahoma" w:cs="Tahoma"/>
          <w:b/>
          <w:lang w:val="es-ES"/>
        </w:rPr>
      </w:pPr>
    </w:p>
    <w:p w14:paraId="58C8F8BA" w14:textId="77777777" w:rsidR="008118A0" w:rsidRPr="003A3FF0" w:rsidRDefault="008118A0" w:rsidP="008118A0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A T E N T A M E N T E</w:t>
      </w:r>
      <w:r>
        <w:rPr>
          <w:rFonts w:ascii="Tahoma" w:hAnsi="Tahoma" w:cs="Tahoma"/>
          <w:b/>
          <w:lang w:val="es-ES"/>
        </w:rPr>
        <w:t>.</w:t>
      </w:r>
    </w:p>
    <w:p w14:paraId="30FACCD7" w14:textId="77777777" w:rsidR="008118A0" w:rsidRPr="003A3FF0" w:rsidRDefault="008118A0" w:rsidP="008118A0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209122B5" w14:textId="77777777" w:rsidR="008118A0" w:rsidRDefault="008118A0" w:rsidP="008118A0">
      <w:pPr>
        <w:rPr>
          <w:rFonts w:ascii="Tahoma" w:hAnsi="Tahoma" w:cs="Tahoma"/>
          <w:b/>
          <w:lang w:val="es-ES"/>
        </w:rPr>
      </w:pPr>
    </w:p>
    <w:p w14:paraId="7AED41FB" w14:textId="77777777" w:rsidR="008118A0" w:rsidRDefault="008118A0" w:rsidP="008118A0">
      <w:pPr>
        <w:rPr>
          <w:rFonts w:ascii="Tahoma" w:hAnsi="Tahoma" w:cs="Tahoma"/>
          <w:b/>
          <w:lang w:val="es-ES"/>
        </w:rPr>
      </w:pPr>
    </w:p>
    <w:p w14:paraId="7B093E47" w14:textId="77777777" w:rsidR="008118A0" w:rsidRDefault="008118A0" w:rsidP="008118A0">
      <w:pPr>
        <w:rPr>
          <w:rFonts w:ascii="Tahoma" w:hAnsi="Tahoma" w:cs="Tahoma"/>
          <w:b/>
          <w:lang w:val="es-ES"/>
        </w:rPr>
      </w:pPr>
    </w:p>
    <w:p w14:paraId="2CA732FD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</w:p>
    <w:p w14:paraId="255BDDDE" w14:textId="77777777" w:rsidR="008118A0" w:rsidRPr="003A3FF0" w:rsidRDefault="008118A0" w:rsidP="008118A0">
      <w:pPr>
        <w:jc w:val="center"/>
        <w:rPr>
          <w:rFonts w:ascii="Tahoma" w:hAnsi="Tahoma" w:cs="Tahoma"/>
          <w:b/>
          <w:lang w:val="es-ES"/>
        </w:rPr>
      </w:pPr>
    </w:p>
    <w:p w14:paraId="505B4BD7" w14:textId="77777777" w:rsidR="008118A0" w:rsidRPr="003A3FF0" w:rsidRDefault="008118A0" w:rsidP="008118A0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NORMA IRIS SANTIAGO HERNÁNDEZ</w:t>
      </w:r>
      <w:r>
        <w:rPr>
          <w:rFonts w:ascii="Tahoma" w:hAnsi="Tahoma" w:cs="Tahoma"/>
          <w:b/>
          <w:lang w:val="es-ES"/>
        </w:rPr>
        <w:t>.</w:t>
      </w:r>
    </w:p>
    <w:p w14:paraId="597947CD" w14:textId="77777777" w:rsidR="008118A0" w:rsidRPr="006B6ABE" w:rsidRDefault="008118A0" w:rsidP="008118A0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1CC4755E" w14:textId="77777777" w:rsidR="008118A0" w:rsidRPr="003A3FF0" w:rsidRDefault="008118A0" w:rsidP="008118A0">
      <w:pPr>
        <w:jc w:val="both"/>
        <w:rPr>
          <w:rFonts w:ascii="Tahoma" w:hAnsi="Tahoma" w:cs="Tahoma"/>
          <w:sz w:val="18"/>
          <w:lang w:val="es-ES"/>
        </w:rPr>
      </w:pPr>
      <w:r w:rsidRPr="003A3FF0">
        <w:rPr>
          <w:rFonts w:ascii="Tahoma" w:hAnsi="Tahoma" w:cs="Tahoma"/>
          <w:sz w:val="18"/>
          <w:lang w:val="es-ES"/>
        </w:rPr>
        <w:t>C.c.p.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37D74E39" w14:textId="77777777" w:rsidR="008118A0" w:rsidRPr="00765E62" w:rsidRDefault="008118A0" w:rsidP="008118A0">
      <w:pPr>
        <w:jc w:val="both"/>
        <w:rPr>
          <w:rFonts w:ascii="Tahoma" w:hAnsi="Tahoma" w:cs="Tahoma"/>
          <w:sz w:val="16"/>
          <w:szCs w:val="22"/>
          <w:lang w:val="es-ES"/>
        </w:rPr>
      </w:pPr>
      <w:r w:rsidRPr="00FD7106">
        <w:rPr>
          <w:rFonts w:ascii="Tahoma" w:hAnsi="Tahoma" w:cs="Tahoma"/>
          <w:sz w:val="16"/>
          <w:szCs w:val="22"/>
          <w:lang w:val="es-ES"/>
        </w:rPr>
        <w:t>NISH/isg/ohvm</w:t>
      </w:r>
    </w:p>
    <w:p w14:paraId="081040EE" w14:textId="77777777" w:rsidR="00B72F59" w:rsidRPr="008118A0" w:rsidRDefault="00B72F59" w:rsidP="008118A0"/>
    <w:sectPr w:rsidR="00B72F59" w:rsidRPr="008118A0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2151" w14:textId="493B4A7D" w:rsidR="00196862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545C4"/>
    <w:rsid w:val="00056FEA"/>
    <w:rsid w:val="00067C6F"/>
    <w:rsid w:val="000E3F91"/>
    <w:rsid w:val="000E6E81"/>
    <w:rsid w:val="000F6FA7"/>
    <w:rsid w:val="00102978"/>
    <w:rsid w:val="00105162"/>
    <w:rsid w:val="00111206"/>
    <w:rsid w:val="00126455"/>
    <w:rsid w:val="00196862"/>
    <w:rsid w:val="00246CB8"/>
    <w:rsid w:val="00287D8C"/>
    <w:rsid w:val="00295B85"/>
    <w:rsid w:val="002D2EF7"/>
    <w:rsid w:val="002D41A3"/>
    <w:rsid w:val="00301E57"/>
    <w:rsid w:val="00304840"/>
    <w:rsid w:val="00367C4E"/>
    <w:rsid w:val="003765A1"/>
    <w:rsid w:val="003A540B"/>
    <w:rsid w:val="003D0195"/>
    <w:rsid w:val="003E52B7"/>
    <w:rsid w:val="004A7BD1"/>
    <w:rsid w:val="004B3934"/>
    <w:rsid w:val="004C7880"/>
    <w:rsid w:val="005357D4"/>
    <w:rsid w:val="00615E5C"/>
    <w:rsid w:val="00652550"/>
    <w:rsid w:val="00652E43"/>
    <w:rsid w:val="006915BE"/>
    <w:rsid w:val="006B2732"/>
    <w:rsid w:val="006B2C11"/>
    <w:rsid w:val="006E6065"/>
    <w:rsid w:val="007744EE"/>
    <w:rsid w:val="007A2781"/>
    <w:rsid w:val="007D782D"/>
    <w:rsid w:val="007F7EA7"/>
    <w:rsid w:val="008001B6"/>
    <w:rsid w:val="00804C9D"/>
    <w:rsid w:val="008118A0"/>
    <w:rsid w:val="00817439"/>
    <w:rsid w:val="00821F51"/>
    <w:rsid w:val="00862C74"/>
    <w:rsid w:val="0087012D"/>
    <w:rsid w:val="008746A8"/>
    <w:rsid w:val="0088188A"/>
    <w:rsid w:val="008822DB"/>
    <w:rsid w:val="00882565"/>
    <w:rsid w:val="008A4E1A"/>
    <w:rsid w:val="008B3DE9"/>
    <w:rsid w:val="009B2C59"/>
    <w:rsid w:val="009B3588"/>
    <w:rsid w:val="00A41B62"/>
    <w:rsid w:val="00A77CFE"/>
    <w:rsid w:val="00AA360B"/>
    <w:rsid w:val="00AE4D5F"/>
    <w:rsid w:val="00AF47DD"/>
    <w:rsid w:val="00B264E7"/>
    <w:rsid w:val="00B356E1"/>
    <w:rsid w:val="00B72F59"/>
    <w:rsid w:val="00BB7F98"/>
    <w:rsid w:val="00C74A6A"/>
    <w:rsid w:val="00CB0D63"/>
    <w:rsid w:val="00CB4886"/>
    <w:rsid w:val="00D86FB4"/>
    <w:rsid w:val="00DA7D87"/>
    <w:rsid w:val="00DE0A0D"/>
    <w:rsid w:val="00E11B8A"/>
    <w:rsid w:val="00E9798B"/>
    <w:rsid w:val="00EB0203"/>
    <w:rsid w:val="00EC0EF0"/>
    <w:rsid w:val="00EC6E49"/>
    <w:rsid w:val="00EF7772"/>
    <w:rsid w:val="00EF7AD6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26</cp:revision>
  <cp:lastPrinted>2023-05-04T22:52:00Z</cp:lastPrinted>
  <dcterms:created xsi:type="dcterms:W3CDTF">2023-01-20T21:02:00Z</dcterms:created>
  <dcterms:modified xsi:type="dcterms:W3CDTF">2023-05-04T22:59:00Z</dcterms:modified>
</cp:coreProperties>
</file>